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1385E" w14:textId="77777777" w:rsidR="00D770BD" w:rsidRDefault="00FF1B04">
      <w:pPr>
        <w:spacing w:after="60"/>
      </w:pPr>
      <w:r>
        <w:rPr>
          <w:b/>
          <w:bCs/>
          <w:caps/>
          <w:color w:val="767676"/>
          <w:sz w:val="17"/>
          <w:szCs w:val="17"/>
        </w:rPr>
        <w:t xml:space="preserve">Block </w:t>
      </w:r>
      <w:proofErr w:type="gramStart"/>
      <w:r>
        <w:rPr>
          <w:b/>
          <w:bCs/>
          <w:caps/>
          <w:color w:val="767676"/>
          <w:sz w:val="17"/>
          <w:szCs w:val="17"/>
        </w:rPr>
        <w:t>3  ·</w:t>
      </w:r>
      <w:proofErr w:type="gramEnd"/>
      <w:r>
        <w:rPr>
          <w:b/>
          <w:bCs/>
          <w:caps/>
          <w:color w:val="767676"/>
          <w:sz w:val="17"/>
          <w:szCs w:val="17"/>
        </w:rPr>
        <w:t xml:space="preserve">  The live demo, reproducible</w:t>
      </w:r>
    </w:p>
    <w:p w14:paraId="1E41385F" w14:textId="77777777" w:rsidR="00D770BD" w:rsidRDefault="00FF1B04">
      <w:pPr>
        <w:spacing w:after="100"/>
      </w:pPr>
      <w:r>
        <w:rPr>
          <w:b/>
          <w:bCs/>
          <w:sz w:val="38"/>
          <w:szCs w:val="38"/>
        </w:rPr>
        <w:t xml:space="preserve">The </w:t>
      </w:r>
      <w:proofErr w:type="spellStart"/>
      <w:r>
        <w:rPr>
          <w:b/>
          <w:bCs/>
          <w:sz w:val="38"/>
          <w:szCs w:val="38"/>
        </w:rPr>
        <w:t>Cowork</w:t>
      </w:r>
      <w:proofErr w:type="spellEnd"/>
      <w:r>
        <w:rPr>
          <w:b/>
          <w:bCs/>
          <w:sz w:val="38"/>
          <w:szCs w:val="38"/>
        </w:rPr>
        <w:t xml:space="preserve"> Workspace</w:t>
      </w:r>
    </w:p>
    <w:p w14:paraId="1E413860" w14:textId="6B88030B" w:rsidR="00D770BD" w:rsidRDefault="00FF1B04">
      <w:pPr>
        <w:spacing w:after="80"/>
      </w:pPr>
      <w:r>
        <w:rPr>
          <w:color w:val="4D4D4D"/>
        </w:rPr>
        <w:t xml:space="preserve">Everything </w:t>
      </w:r>
      <w:r w:rsidR="00400482">
        <w:rPr>
          <w:color w:val="4D4D4D"/>
        </w:rPr>
        <w:t>that was run</w:t>
      </w:r>
      <w:r>
        <w:rPr>
          <w:color w:val="4D4D4D"/>
        </w:rPr>
        <w:t xml:space="preserve"> live in Block 3 is reproducible. This sheet is how you re-run it tonight on your own organization.</w:t>
      </w:r>
    </w:p>
    <w:p w14:paraId="1E413861" w14:textId="77777777" w:rsidR="00D770BD" w:rsidRDefault="00D770BD">
      <w:pPr>
        <w:pBdr>
          <w:bottom w:val="single" w:sz="12" w:space="8" w:color="1A1A1A"/>
        </w:pBdr>
        <w:spacing w:after="200"/>
      </w:pPr>
    </w:p>
    <w:p w14:paraId="1E413862" w14:textId="77777777" w:rsidR="00D770BD" w:rsidRDefault="00FF1B04">
      <w:pPr>
        <w:pBdr>
          <w:bottom w:val="single" w:sz="6" w:space="6" w:color="1A1A1A"/>
        </w:pBdr>
        <w:spacing w:before="320" w:after="140"/>
      </w:pPr>
      <w:r>
        <w:rPr>
          <w:b/>
          <w:bCs/>
          <w:sz w:val="26"/>
          <w:szCs w:val="26"/>
        </w:rPr>
        <w:t>What you saw</w:t>
      </w:r>
    </w:p>
    <w:p w14:paraId="1E413863" w14:textId="77777777" w:rsidR="00D770BD" w:rsidRDefault="00FF1B04">
      <w:pPr>
        <w:spacing w:after="120"/>
      </w:pPr>
      <w:r>
        <w:t>Two documents went in. Our website, and a set of messy notes from an offsite that nobody had turned into a plan. Twelve minutes later there was a ranked outcome, a change list, and a page you could take to a board.</w:t>
      </w:r>
    </w:p>
    <w:p w14:paraId="1E413864" w14:textId="77777777" w:rsidR="00D770BD" w:rsidRDefault="00FF1B04">
      <w:pPr>
        <w:spacing w:after="120"/>
      </w:pPr>
      <w:r>
        <w:t>Four prompts, and not one of them asked AI to write anything. That is the whole point. Your staff uses AI to do the work. You use it to decide the work.</w:t>
      </w:r>
    </w:p>
    <w:p w14:paraId="1E413865" w14:textId="77777777" w:rsidR="00D770BD" w:rsidRDefault="00FF1B04">
      <w:pPr>
        <w:spacing w:after="120"/>
      </w:pPr>
      <w:r>
        <w:t>Watch what John did that mattered most, which was disagreeing with it. Twice. It is a thought partner, not an answer machine, and the value shows up when you push back.</w:t>
      </w:r>
    </w:p>
    <w:p w14:paraId="1E413866" w14:textId="77777777" w:rsidR="00D770BD" w:rsidRDefault="00FF1B04">
      <w:pPr>
        <w:pBdr>
          <w:bottom w:val="single" w:sz="6" w:space="6" w:color="1A1A1A"/>
        </w:pBdr>
        <w:spacing w:before="320" w:after="140"/>
      </w:pPr>
      <w:r>
        <w:rPr>
          <w:b/>
          <w:bCs/>
          <w:sz w:val="26"/>
          <w:szCs w:val="26"/>
        </w:rPr>
        <w:t>Set up your own in about ten minutes</w:t>
      </w:r>
    </w:p>
    <w:p w14:paraId="1E413867" w14:textId="77777777" w:rsidR="00D770BD" w:rsidRDefault="00FF1B04">
      <w:pPr>
        <w:spacing w:after="120"/>
      </w:pPr>
      <w:r>
        <w:t>You need less than you think. Three things, none of them polished. Tick them off as you gather them.</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607"/>
        <w:gridCol w:w="9137"/>
      </w:tblGrid>
      <w:tr w:rsidR="00D770BD" w14:paraId="1E41386A" w14:textId="77777777">
        <w:tc>
          <w:tcPr>
            <w:tcW w:w="620" w:type="dxa"/>
            <w:tcBorders>
              <w:top w:val="single" w:sz="1" w:space="0" w:color="B3B3B3"/>
              <w:left w:val="single" w:sz="1" w:space="0" w:color="B3B3B3"/>
              <w:bottom w:val="single" w:sz="1" w:space="0" w:color="B3B3B3"/>
              <w:right w:val="single" w:sz="1" w:space="0" w:color="B3B3B3"/>
            </w:tcBorders>
            <w:shd w:val="clear" w:color="auto" w:fill="FFFFFF"/>
          </w:tcPr>
          <w:p w14:paraId="1E413868" w14:textId="77777777" w:rsidR="00D770BD" w:rsidRDefault="00D770BD">
            <w:pPr>
              <w:spacing w:line="300" w:lineRule="auto"/>
            </w:pPr>
          </w:p>
        </w:tc>
        <w:tc>
          <w:tcPr>
            <w:tcW w:w="9460" w:type="dxa"/>
            <w:tcBorders>
              <w:top w:val="single" w:sz="1" w:space="0" w:color="B3B3B3"/>
              <w:left w:val="single" w:sz="1" w:space="0" w:color="B3B3B3"/>
              <w:bottom w:val="single" w:sz="1" w:space="0" w:color="B3B3B3"/>
              <w:right w:val="single" w:sz="1" w:space="0" w:color="B3B3B3"/>
            </w:tcBorders>
            <w:shd w:val="clear" w:color="auto" w:fill="FFFFFF"/>
          </w:tcPr>
          <w:p w14:paraId="1E413869" w14:textId="77777777" w:rsidR="00D770BD" w:rsidRDefault="00FF1B04">
            <w:r>
              <w:rPr>
                <w:sz w:val="20"/>
                <w:szCs w:val="20"/>
              </w:rPr>
              <w:t xml:space="preserve">Your public website copy. </w:t>
            </w:r>
            <w:proofErr w:type="gramStart"/>
            <w:r>
              <w:rPr>
                <w:sz w:val="20"/>
                <w:szCs w:val="20"/>
              </w:rPr>
              <w:t>Your</w:t>
            </w:r>
            <w:proofErr w:type="gramEnd"/>
            <w:r>
              <w:rPr>
                <w:sz w:val="20"/>
                <w:szCs w:val="20"/>
              </w:rPr>
              <w:t xml:space="preserve"> about page, your programs, your strategic plan page if you have one. What anyone could read about you in two minutes</w:t>
            </w:r>
          </w:p>
        </w:tc>
      </w:tr>
      <w:tr w:rsidR="00D770BD" w14:paraId="1E41386D" w14:textId="77777777">
        <w:tc>
          <w:tcPr>
            <w:tcW w:w="620" w:type="dxa"/>
            <w:tcBorders>
              <w:top w:val="single" w:sz="1" w:space="0" w:color="B3B3B3"/>
              <w:left w:val="single" w:sz="1" w:space="0" w:color="B3B3B3"/>
              <w:bottom w:val="single" w:sz="1" w:space="0" w:color="B3B3B3"/>
              <w:right w:val="single" w:sz="1" w:space="0" w:color="B3B3B3"/>
            </w:tcBorders>
            <w:shd w:val="clear" w:color="auto" w:fill="FFFFFF"/>
          </w:tcPr>
          <w:p w14:paraId="1E41386B" w14:textId="77777777" w:rsidR="00D770BD" w:rsidRDefault="00D770BD">
            <w:pPr>
              <w:spacing w:line="300" w:lineRule="auto"/>
            </w:pPr>
          </w:p>
        </w:tc>
        <w:tc>
          <w:tcPr>
            <w:tcW w:w="9460" w:type="dxa"/>
            <w:tcBorders>
              <w:top w:val="single" w:sz="1" w:space="0" w:color="B3B3B3"/>
              <w:left w:val="single" w:sz="1" w:space="0" w:color="B3B3B3"/>
              <w:bottom w:val="single" w:sz="1" w:space="0" w:color="B3B3B3"/>
              <w:right w:val="single" w:sz="1" w:space="0" w:color="B3B3B3"/>
            </w:tcBorders>
            <w:shd w:val="clear" w:color="auto" w:fill="FFFFFF"/>
          </w:tcPr>
          <w:p w14:paraId="1E41386C" w14:textId="77777777" w:rsidR="00D770BD" w:rsidRDefault="00FF1B04">
            <w:r>
              <w:rPr>
                <w:sz w:val="20"/>
                <w:szCs w:val="20"/>
              </w:rPr>
              <w:t>Whatever passes for your strategy notes. Offsite scribbles, a half-finished deck, the email where six people listed what matters. Messy is fine and messy is realistic</w:t>
            </w:r>
          </w:p>
        </w:tc>
      </w:tr>
      <w:tr w:rsidR="00D770BD" w14:paraId="1E413870" w14:textId="77777777">
        <w:tc>
          <w:tcPr>
            <w:tcW w:w="620" w:type="dxa"/>
            <w:tcBorders>
              <w:top w:val="single" w:sz="1" w:space="0" w:color="B3B3B3"/>
              <w:left w:val="single" w:sz="1" w:space="0" w:color="B3B3B3"/>
              <w:bottom w:val="single" w:sz="1" w:space="0" w:color="B3B3B3"/>
              <w:right w:val="single" w:sz="1" w:space="0" w:color="B3B3B3"/>
            </w:tcBorders>
            <w:shd w:val="clear" w:color="auto" w:fill="FFFFFF"/>
          </w:tcPr>
          <w:p w14:paraId="1E41386E" w14:textId="77777777" w:rsidR="00D770BD" w:rsidRDefault="00D770BD">
            <w:pPr>
              <w:spacing w:line="300" w:lineRule="auto"/>
            </w:pPr>
          </w:p>
        </w:tc>
        <w:tc>
          <w:tcPr>
            <w:tcW w:w="9460" w:type="dxa"/>
            <w:tcBorders>
              <w:top w:val="single" w:sz="1" w:space="0" w:color="B3B3B3"/>
              <w:left w:val="single" w:sz="1" w:space="0" w:color="B3B3B3"/>
              <w:bottom w:val="single" w:sz="1" w:space="0" w:color="B3B3B3"/>
              <w:right w:val="single" w:sz="1" w:space="0" w:color="B3B3B3"/>
            </w:tcBorders>
            <w:shd w:val="clear" w:color="auto" w:fill="FFFFFF"/>
          </w:tcPr>
          <w:p w14:paraId="1E41386F" w14:textId="77777777" w:rsidR="00D770BD" w:rsidRDefault="00FF1B04">
            <w:r>
              <w:rPr>
                <w:sz w:val="20"/>
                <w:szCs w:val="20"/>
              </w:rPr>
              <w:t>A page on your board. What they have already asked you for, a line each on who sits there and what they push on, and what your organization tried before that went badly</w:t>
            </w:r>
          </w:p>
        </w:tc>
      </w:tr>
    </w:tbl>
    <w:p w14:paraId="1E413871" w14:textId="77777777" w:rsidR="00D770BD" w:rsidRDefault="00FF1B04">
      <w:pPr>
        <w:spacing w:after="140"/>
      </w:pPr>
      <w:r>
        <w:rPr>
          <w:i/>
          <w:iCs/>
          <w:color w:val="767676"/>
          <w:sz w:val="19"/>
          <w:szCs w:val="19"/>
        </w:rPr>
        <w:t>The third one is the one people skip and it is what makes the last two prompts work.</w:t>
      </w:r>
    </w:p>
    <w:p w14:paraId="1E413872" w14:textId="77777777" w:rsidR="00D770BD" w:rsidRDefault="00FF1B04">
      <w:pPr>
        <w:pBdr>
          <w:bottom w:val="single" w:sz="6" w:space="6" w:color="1A1A1A"/>
        </w:pBdr>
        <w:spacing w:before="320" w:after="140"/>
      </w:pPr>
      <w:r>
        <w:rPr>
          <w:b/>
          <w:bCs/>
          <w:sz w:val="26"/>
          <w:szCs w:val="26"/>
        </w:rPr>
        <w:t>The four prompts</w:t>
      </w:r>
    </w:p>
    <w:p w14:paraId="1E413873" w14:textId="77777777" w:rsidR="00D770BD" w:rsidRDefault="00FF1B04">
      <w:pPr>
        <w:spacing w:before="180" w:after="80"/>
      </w:pPr>
      <w:r>
        <w:rPr>
          <w:b/>
          <w:bCs/>
        </w:rPr>
        <w:t>Get the outcomes out of the mess.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75" w14:textId="77777777">
        <w:tc>
          <w:tcPr>
            <w:tcW w:w="10080" w:type="dxa"/>
            <w:tcBorders>
              <w:top w:val="single" w:sz="1" w:space="0" w:color="B3B3B3"/>
              <w:left w:val="single" w:sz="1" w:space="0" w:color="B3B3B3"/>
              <w:bottom w:val="single" w:sz="1" w:space="0" w:color="B3B3B3"/>
              <w:right w:val="single" w:sz="1" w:space="0" w:color="B3B3B3"/>
            </w:tcBorders>
            <w:shd w:val="clear" w:color="auto" w:fill="F2F2F2"/>
          </w:tcPr>
          <w:p w14:paraId="1E413874" w14:textId="77777777" w:rsidR="00D770BD" w:rsidRDefault="00FF1B04">
            <w:r>
              <w:rPr>
                <w:i/>
                <w:iCs/>
                <w:sz w:val="20"/>
                <w:szCs w:val="20"/>
              </w:rPr>
              <w:t xml:space="preserve">Read our site and these strategy notes. What business outcomes is this organization </w:t>
            </w:r>
            <w:proofErr w:type="gramStart"/>
            <w:r>
              <w:rPr>
                <w:i/>
                <w:iCs/>
                <w:sz w:val="20"/>
                <w:szCs w:val="20"/>
              </w:rPr>
              <w:t>actually trying</w:t>
            </w:r>
            <w:proofErr w:type="gramEnd"/>
            <w:r>
              <w:rPr>
                <w:i/>
                <w:iCs/>
                <w:sz w:val="20"/>
                <w:szCs w:val="20"/>
              </w:rPr>
              <w:t xml:space="preserve"> to move? Give me outcomes, not AI ideas, and tell me which items on that list are not outcomes at all.</w:t>
            </w:r>
          </w:p>
        </w:tc>
      </w:tr>
    </w:tbl>
    <w:p w14:paraId="1E413876" w14:textId="77777777" w:rsidR="00D770BD" w:rsidRDefault="00FF1B04">
      <w:pPr>
        <w:spacing w:before="100" w:after="60"/>
      </w:pPr>
      <w:r>
        <w:rPr>
          <w:b/>
          <w:bCs/>
          <w:color w:val="767676"/>
          <w:sz w:val="18"/>
          <w:szCs w:val="18"/>
        </w:rPr>
        <w:t>What it gave me, and where I pushed back</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79"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77" w14:textId="77777777" w:rsidR="00D770BD" w:rsidRDefault="00D770BD">
            <w:pPr>
              <w:spacing w:line="320" w:lineRule="auto"/>
            </w:pPr>
          </w:p>
          <w:p w14:paraId="1E413878" w14:textId="77777777" w:rsidR="00D770BD" w:rsidRDefault="00D770BD">
            <w:pPr>
              <w:spacing w:line="320" w:lineRule="auto"/>
            </w:pPr>
          </w:p>
        </w:tc>
      </w:tr>
    </w:tbl>
    <w:p w14:paraId="1E41387A" w14:textId="77777777" w:rsidR="00D770BD" w:rsidRDefault="00FF1B04">
      <w:pPr>
        <w:spacing w:before="180" w:after="80"/>
      </w:pPr>
      <w:r>
        <w:rPr>
          <w:b/>
          <w:bCs/>
        </w:rPr>
        <w:t>Rank them, then make it argue with you.</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7C" w14:textId="77777777">
        <w:tc>
          <w:tcPr>
            <w:tcW w:w="10080" w:type="dxa"/>
            <w:tcBorders>
              <w:top w:val="single" w:sz="1" w:space="0" w:color="B3B3B3"/>
              <w:left w:val="single" w:sz="1" w:space="0" w:color="B3B3B3"/>
              <w:bottom w:val="single" w:sz="1" w:space="0" w:color="B3B3B3"/>
              <w:right w:val="single" w:sz="1" w:space="0" w:color="B3B3B3"/>
            </w:tcBorders>
            <w:shd w:val="clear" w:color="auto" w:fill="F2F2F2"/>
          </w:tcPr>
          <w:p w14:paraId="1E41387B" w14:textId="77777777" w:rsidR="00D770BD" w:rsidRDefault="00FF1B04">
            <w:r>
              <w:rPr>
                <w:i/>
                <w:iCs/>
                <w:sz w:val="20"/>
                <w:szCs w:val="20"/>
              </w:rPr>
              <w:t xml:space="preserve">I'd lead with [your pick]. Argue against me. Play the board member who would push back </w:t>
            </w:r>
            <w:proofErr w:type="gramStart"/>
            <w:r>
              <w:rPr>
                <w:i/>
                <w:iCs/>
                <w:sz w:val="20"/>
                <w:szCs w:val="20"/>
              </w:rPr>
              <w:t>hardest, and</w:t>
            </w:r>
            <w:proofErr w:type="gramEnd"/>
            <w:r>
              <w:rPr>
                <w:i/>
                <w:iCs/>
                <w:sz w:val="20"/>
                <w:szCs w:val="20"/>
              </w:rPr>
              <w:t xml:space="preserve"> tell me specifically why this is the wrong call for this organization.</w:t>
            </w:r>
          </w:p>
        </w:tc>
      </w:tr>
    </w:tbl>
    <w:p w14:paraId="1E41387D" w14:textId="77777777" w:rsidR="00D770BD" w:rsidRDefault="00FF1B04">
      <w:pPr>
        <w:spacing w:before="100" w:after="60"/>
      </w:pPr>
      <w:r>
        <w:rPr>
          <w:b/>
          <w:bCs/>
          <w:color w:val="767676"/>
          <w:sz w:val="18"/>
          <w:szCs w:val="18"/>
        </w:rPr>
        <w:t>What it gave me, and where I pushed back</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80"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7E" w14:textId="77777777" w:rsidR="00D770BD" w:rsidRDefault="00D770BD">
            <w:pPr>
              <w:spacing w:line="320" w:lineRule="auto"/>
            </w:pPr>
          </w:p>
          <w:p w14:paraId="1E41387F" w14:textId="77777777" w:rsidR="00D770BD" w:rsidRDefault="00D770BD">
            <w:pPr>
              <w:spacing w:line="320" w:lineRule="auto"/>
            </w:pPr>
          </w:p>
        </w:tc>
      </w:tr>
    </w:tbl>
    <w:p w14:paraId="1E413881" w14:textId="77777777" w:rsidR="00D770BD" w:rsidRDefault="00FF1B04">
      <w:pPr>
        <w:spacing w:before="180" w:after="80"/>
      </w:pPr>
      <w:r>
        <w:rPr>
          <w:b/>
          <w:bCs/>
        </w:rPr>
        <w:t>Find what you are underestimating.</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83" w14:textId="77777777">
        <w:tc>
          <w:tcPr>
            <w:tcW w:w="10080" w:type="dxa"/>
            <w:tcBorders>
              <w:top w:val="single" w:sz="1" w:space="0" w:color="B3B3B3"/>
              <w:left w:val="single" w:sz="1" w:space="0" w:color="B3B3B3"/>
              <w:bottom w:val="single" w:sz="1" w:space="0" w:color="B3B3B3"/>
              <w:right w:val="single" w:sz="1" w:space="0" w:color="B3B3B3"/>
            </w:tcBorders>
            <w:shd w:val="clear" w:color="auto" w:fill="F2F2F2"/>
          </w:tcPr>
          <w:p w14:paraId="1E413882" w14:textId="77777777" w:rsidR="00D770BD" w:rsidRDefault="00FF1B04">
            <w:r>
              <w:rPr>
                <w:i/>
                <w:iCs/>
                <w:sz w:val="20"/>
                <w:szCs w:val="20"/>
              </w:rPr>
              <w:t xml:space="preserve">For that outcome, what </w:t>
            </w:r>
            <w:proofErr w:type="gramStart"/>
            <w:r>
              <w:rPr>
                <w:i/>
                <w:iCs/>
                <w:sz w:val="20"/>
                <w:szCs w:val="20"/>
              </w:rPr>
              <w:t>has to</w:t>
            </w:r>
            <w:proofErr w:type="gramEnd"/>
            <w:r>
              <w:rPr>
                <w:i/>
                <w:iCs/>
                <w:sz w:val="20"/>
                <w:szCs w:val="20"/>
              </w:rPr>
              <w:t xml:space="preserve"> change before any tool gets involved? Process, skills, culture, technology and systems. Then tell me what I am probably underestimating.</w:t>
            </w:r>
          </w:p>
        </w:tc>
      </w:tr>
    </w:tbl>
    <w:p w14:paraId="1E413884" w14:textId="77777777" w:rsidR="00D770BD" w:rsidRDefault="00FF1B04">
      <w:pPr>
        <w:spacing w:before="100" w:after="60"/>
      </w:pPr>
      <w:r>
        <w:rPr>
          <w:b/>
          <w:bCs/>
          <w:color w:val="767676"/>
          <w:sz w:val="18"/>
          <w:szCs w:val="18"/>
        </w:rPr>
        <w:lastRenderedPageBreak/>
        <w:t>What it gave me, and where I pushed back</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87"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85" w14:textId="77777777" w:rsidR="00D770BD" w:rsidRDefault="00D770BD">
            <w:pPr>
              <w:spacing w:line="320" w:lineRule="auto"/>
            </w:pPr>
          </w:p>
          <w:p w14:paraId="1E413886" w14:textId="77777777" w:rsidR="00D770BD" w:rsidRDefault="00D770BD">
            <w:pPr>
              <w:spacing w:line="320" w:lineRule="auto"/>
            </w:pPr>
          </w:p>
        </w:tc>
      </w:tr>
    </w:tbl>
    <w:p w14:paraId="1E413888" w14:textId="77777777" w:rsidR="00D770BD" w:rsidRDefault="00FF1B04">
      <w:pPr>
        <w:spacing w:before="180" w:after="80"/>
      </w:pPr>
      <w:r>
        <w:rPr>
          <w:b/>
          <w:bCs/>
        </w:rPr>
        <w:t>Bring your board along.</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8A" w14:textId="77777777">
        <w:tc>
          <w:tcPr>
            <w:tcW w:w="10080" w:type="dxa"/>
            <w:tcBorders>
              <w:top w:val="single" w:sz="1" w:space="0" w:color="B3B3B3"/>
              <w:left w:val="single" w:sz="1" w:space="0" w:color="B3B3B3"/>
              <w:bottom w:val="single" w:sz="1" w:space="0" w:color="B3B3B3"/>
              <w:right w:val="single" w:sz="1" w:space="0" w:color="B3B3B3"/>
            </w:tcBorders>
            <w:shd w:val="clear" w:color="auto" w:fill="F2F2F2"/>
          </w:tcPr>
          <w:p w14:paraId="1E413889" w14:textId="77777777" w:rsidR="00D770BD" w:rsidRDefault="00FF1B04">
            <w:r>
              <w:rPr>
                <w:i/>
                <w:iCs/>
                <w:sz w:val="20"/>
                <w:szCs w:val="20"/>
              </w:rPr>
              <w:t>Now help me bring this board along. Here is what they asked for and here is what went badly last time. What do I lead with, what do I leave out, and what should I not ask them for yet?</w:t>
            </w:r>
          </w:p>
        </w:tc>
      </w:tr>
    </w:tbl>
    <w:p w14:paraId="1E41388B" w14:textId="77777777" w:rsidR="00D770BD" w:rsidRDefault="00FF1B04">
      <w:pPr>
        <w:spacing w:before="100" w:after="60"/>
      </w:pPr>
      <w:r>
        <w:rPr>
          <w:b/>
          <w:bCs/>
          <w:color w:val="767676"/>
          <w:sz w:val="18"/>
          <w:szCs w:val="18"/>
        </w:rPr>
        <w:t>What it gave me, and where I pushed back</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8E"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8C" w14:textId="77777777" w:rsidR="00D770BD" w:rsidRDefault="00D770BD">
            <w:pPr>
              <w:spacing w:line="320" w:lineRule="auto"/>
            </w:pPr>
          </w:p>
          <w:p w14:paraId="1E41388D" w14:textId="77777777" w:rsidR="00D770BD" w:rsidRDefault="00D770BD">
            <w:pPr>
              <w:spacing w:line="320" w:lineRule="auto"/>
            </w:pPr>
          </w:p>
        </w:tc>
      </w:tr>
    </w:tbl>
    <w:p w14:paraId="1E41388F" w14:textId="77777777" w:rsidR="00D770BD" w:rsidRDefault="00FF1B04">
      <w:pPr>
        <w:pBdr>
          <w:bottom w:val="single" w:sz="6" w:space="6" w:color="1A1A1A"/>
        </w:pBdr>
        <w:spacing w:before="320" w:after="140"/>
      </w:pPr>
      <w:r>
        <w:rPr>
          <w:b/>
          <w:bCs/>
          <w:sz w:val="26"/>
          <w:szCs w:val="26"/>
        </w:rPr>
        <w:t>Then keep going</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40" w:type="dxa"/>
          <w:bottom w:w="90" w:type="dxa"/>
          <w:right w:w="140" w:type="dxa"/>
        </w:tblCellMar>
        <w:tblLook w:val="0000" w:firstRow="0" w:lastRow="0" w:firstColumn="0" w:lastColumn="0" w:noHBand="0" w:noVBand="0"/>
      </w:tblPr>
      <w:tblGrid>
        <w:gridCol w:w="9744"/>
      </w:tblGrid>
      <w:tr w:rsidR="00D770BD" w14:paraId="1E413891"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90" w14:textId="77777777" w:rsidR="00D770BD" w:rsidRDefault="00FF1B04">
            <w:r>
              <w:rPr>
                <w:i/>
                <w:iCs/>
                <w:sz w:val="20"/>
                <w:szCs w:val="20"/>
              </w:rPr>
              <w:t xml:space="preserve">Go down that change list one line at a time and mark each one, technology-enabled or organizational. For the technology-enabled ones, say what it </w:t>
            </w:r>
            <w:proofErr w:type="gramStart"/>
            <w:r>
              <w:rPr>
                <w:i/>
                <w:iCs/>
                <w:sz w:val="20"/>
                <w:szCs w:val="20"/>
              </w:rPr>
              <w:t>actually accelerates</w:t>
            </w:r>
            <w:proofErr w:type="gramEnd"/>
            <w:r>
              <w:rPr>
                <w:i/>
                <w:iCs/>
                <w:sz w:val="20"/>
                <w:szCs w:val="20"/>
              </w:rPr>
              <w:t>.</w:t>
            </w:r>
          </w:p>
        </w:tc>
      </w:tr>
      <w:tr w:rsidR="00D770BD" w14:paraId="1E413893"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92" w14:textId="77777777" w:rsidR="00D770BD" w:rsidRDefault="00FF1B04">
            <w:r>
              <w:rPr>
                <w:i/>
                <w:iCs/>
                <w:sz w:val="20"/>
                <w:szCs w:val="20"/>
              </w:rPr>
              <w:t>Some of my measures don't exist yet. Help me decide whether that's something I lead with or something I mention only if asked.</w:t>
            </w:r>
          </w:p>
        </w:tc>
      </w:tr>
      <w:tr w:rsidR="00D770BD" w14:paraId="1E413895"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94" w14:textId="77777777" w:rsidR="00D770BD" w:rsidRDefault="00FF1B04">
            <w:r>
              <w:rPr>
                <w:i/>
                <w:iCs/>
                <w:sz w:val="20"/>
                <w:szCs w:val="20"/>
              </w:rPr>
              <w:t>Who in my organization is most likely to quietly resist this, and what would change their mind?</w:t>
            </w:r>
          </w:p>
        </w:tc>
      </w:tr>
      <w:tr w:rsidR="00D770BD" w14:paraId="1E413897" w14:textId="77777777">
        <w:tc>
          <w:tcPr>
            <w:tcW w:w="10080" w:type="dxa"/>
            <w:tcBorders>
              <w:top w:val="single" w:sz="1" w:space="0" w:color="B3B3B3"/>
              <w:left w:val="single" w:sz="1" w:space="0" w:color="B3B3B3"/>
              <w:bottom w:val="single" w:sz="1" w:space="0" w:color="B3B3B3"/>
              <w:right w:val="single" w:sz="1" w:space="0" w:color="B3B3B3"/>
            </w:tcBorders>
            <w:shd w:val="clear" w:color="auto" w:fill="FFFFFF"/>
          </w:tcPr>
          <w:p w14:paraId="1E413896" w14:textId="77777777" w:rsidR="00D770BD" w:rsidRDefault="00FF1B04">
            <w:r>
              <w:rPr>
                <w:i/>
                <w:iCs/>
                <w:sz w:val="20"/>
                <w:szCs w:val="20"/>
              </w:rPr>
              <w:t>One person on my board is further ahead on AI than we are and wants to move faster. Where is my plan going to frustrate them, and what should I say so their enthusiasm helps me instead of getting ahead of what we can absorb?</w:t>
            </w:r>
          </w:p>
        </w:tc>
      </w:tr>
    </w:tbl>
    <w:p w14:paraId="1E413898" w14:textId="77777777" w:rsidR="00D770BD" w:rsidRDefault="00FF1B04">
      <w:pPr>
        <w:pBdr>
          <w:bottom w:val="single" w:sz="6" w:space="6" w:color="1A1A1A"/>
        </w:pBdr>
        <w:spacing w:before="320" w:after="140"/>
      </w:pPr>
      <w:r>
        <w:rPr>
          <w:b/>
          <w:bCs/>
          <w:sz w:val="26"/>
          <w:szCs w:val="26"/>
        </w:rPr>
        <w:t>A note on tools</w:t>
      </w:r>
    </w:p>
    <w:p w14:paraId="1E413899" w14:textId="38C2A555" w:rsidR="00D770BD" w:rsidRDefault="00061730">
      <w:pPr>
        <w:spacing w:after="120"/>
      </w:pPr>
      <w:r>
        <w:t xml:space="preserve">Make sure that you’re following your associations AI policy when going through this exercise. If you’re sharing any sensitive or proprietary information you should ensure that you’re using a paid version that’s not training the model at the very least and ensure </w:t>
      </w:r>
      <w:r w:rsidR="00933575">
        <w:t>that is supported by the AI policy.</w:t>
      </w:r>
    </w:p>
    <w:sectPr w:rsidR="00D770BD">
      <w:footerReference w:type="default" r:id="rId7"/>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00CE98" w14:textId="77777777" w:rsidR="003277A4" w:rsidRDefault="003277A4">
      <w:r>
        <w:separator/>
      </w:r>
    </w:p>
  </w:endnote>
  <w:endnote w:type="continuationSeparator" w:id="0">
    <w:p w14:paraId="5BA4B9E7" w14:textId="77777777" w:rsidR="003277A4" w:rsidRDefault="0032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1389A" w14:textId="1FE92DEF" w:rsidR="00D770BD" w:rsidRDefault="00FF1B04">
    <w:r>
      <w:rPr>
        <w:color w:val="767676"/>
        <w:sz w:val="16"/>
        <w:szCs w:val="16"/>
      </w:rPr>
      <w:t xml:space="preserve">AI Strategy </w:t>
    </w:r>
    <w:proofErr w:type="gramStart"/>
    <w:r>
      <w:rPr>
        <w:color w:val="767676"/>
        <w:sz w:val="16"/>
        <w:szCs w:val="16"/>
      </w:rPr>
      <w:t>Bootcamp  ·</w:t>
    </w:r>
    <w:proofErr w:type="gramEnd"/>
    <w:r>
      <w:rPr>
        <w:color w:val="767676"/>
        <w:sz w:val="16"/>
        <w:szCs w:val="16"/>
      </w:rPr>
      <w:t xml:space="preserve">  ASAE Annual Meeting </w:t>
    </w:r>
    <w:proofErr w:type="gramStart"/>
    <w:r>
      <w:rPr>
        <w:color w:val="767676"/>
        <w:sz w:val="16"/>
        <w:szCs w:val="16"/>
      </w:rPr>
      <w:t>2026  ·</w:t>
    </w:r>
    <w:proofErr w:type="gramEnd"/>
    <w:r>
      <w:rPr>
        <w:color w:val="767676"/>
        <w:sz w:val="16"/>
        <w:szCs w:val="16"/>
      </w:rPr>
      <w:t xml:space="preserve">  </w:t>
    </w:r>
    <w:proofErr w:type="spellStart"/>
    <w:r>
      <w:rPr>
        <w:color w:val="767676"/>
        <w:sz w:val="16"/>
        <w:szCs w:val="16"/>
      </w:rPr>
      <w:t>Cowork</w:t>
    </w:r>
    <w:proofErr w:type="spellEnd"/>
    <w:r>
      <w:rPr>
        <w:color w:val="767676"/>
        <w:sz w:val="16"/>
        <w:szCs w:val="16"/>
      </w:rPr>
      <w:t xml:space="preserve"> workspace    Page </w:t>
    </w:r>
    <w:r>
      <w:rPr>
        <w:color w:val="767676"/>
        <w:sz w:val="16"/>
        <w:szCs w:val="16"/>
      </w:rPr>
      <w:fldChar w:fldCharType="begin"/>
    </w:r>
    <w:r>
      <w:rPr>
        <w:color w:val="767676"/>
        <w:sz w:val="16"/>
        <w:szCs w:val="16"/>
      </w:rPr>
      <w:instrText>PAGE</w:instrText>
    </w:r>
    <w:r>
      <w:rPr>
        <w:color w:val="767676"/>
        <w:sz w:val="16"/>
        <w:szCs w:val="16"/>
      </w:rPr>
      <w:fldChar w:fldCharType="separate"/>
    </w:r>
    <w:r w:rsidR="00400482">
      <w:rPr>
        <w:noProof/>
        <w:color w:val="767676"/>
        <w:sz w:val="16"/>
        <w:szCs w:val="16"/>
      </w:rPr>
      <w:t>1</w:t>
    </w:r>
    <w:r>
      <w:rPr>
        <w:color w:val="76767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555789" w14:textId="77777777" w:rsidR="003277A4" w:rsidRDefault="003277A4">
      <w:r>
        <w:separator/>
      </w:r>
    </w:p>
  </w:footnote>
  <w:footnote w:type="continuationSeparator" w:id="0">
    <w:p w14:paraId="0ECDB910" w14:textId="77777777" w:rsidR="003277A4" w:rsidRDefault="00327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57E6E"/>
    <w:multiLevelType w:val="hybridMultilevel"/>
    <w:tmpl w:val="0B32E8EE"/>
    <w:lvl w:ilvl="0" w:tplc="83CC94CE">
      <w:start w:val="1"/>
      <w:numFmt w:val="decimal"/>
      <w:lvlText w:val="%1."/>
      <w:lvlJc w:val="left"/>
      <w:pPr>
        <w:ind w:left="420" w:hanging="260"/>
      </w:pPr>
    </w:lvl>
    <w:lvl w:ilvl="1" w:tplc="1AD49784">
      <w:numFmt w:val="decimal"/>
      <w:lvlText w:val=""/>
      <w:lvlJc w:val="left"/>
    </w:lvl>
    <w:lvl w:ilvl="2" w:tplc="24F89510">
      <w:numFmt w:val="decimal"/>
      <w:lvlText w:val=""/>
      <w:lvlJc w:val="left"/>
    </w:lvl>
    <w:lvl w:ilvl="3" w:tplc="30220BD4">
      <w:numFmt w:val="decimal"/>
      <w:lvlText w:val=""/>
      <w:lvlJc w:val="left"/>
    </w:lvl>
    <w:lvl w:ilvl="4" w:tplc="350EDF26">
      <w:numFmt w:val="decimal"/>
      <w:lvlText w:val=""/>
      <w:lvlJc w:val="left"/>
    </w:lvl>
    <w:lvl w:ilvl="5" w:tplc="6208536E">
      <w:numFmt w:val="decimal"/>
      <w:lvlText w:val=""/>
      <w:lvlJc w:val="left"/>
    </w:lvl>
    <w:lvl w:ilvl="6" w:tplc="3548728C">
      <w:numFmt w:val="decimal"/>
      <w:lvlText w:val=""/>
      <w:lvlJc w:val="left"/>
    </w:lvl>
    <w:lvl w:ilvl="7" w:tplc="E62851D8">
      <w:numFmt w:val="decimal"/>
      <w:lvlText w:val=""/>
      <w:lvlJc w:val="left"/>
    </w:lvl>
    <w:lvl w:ilvl="8" w:tplc="2CA29980">
      <w:numFmt w:val="decimal"/>
      <w:lvlText w:val=""/>
      <w:lvlJc w:val="left"/>
    </w:lvl>
  </w:abstractNum>
  <w:abstractNum w:abstractNumId="1" w15:restartNumberingAfterBreak="0">
    <w:nsid w:val="0A97706E"/>
    <w:multiLevelType w:val="hybridMultilevel"/>
    <w:tmpl w:val="04520984"/>
    <w:lvl w:ilvl="0" w:tplc="7B140E5E">
      <w:start w:val="1"/>
      <w:numFmt w:val="bullet"/>
      <w:lvlText w:val="•"/>
      <w:lvlJc w:val="left"/>
      <w:pPr>
        <w:ind w:left="260" w:hanging="230"/>
      </w:pPr>
      <w:rPr>
        <w:sz w:val="17"/>
        <w:szCs w:val="17"/>
      </w:rPr>
    </w:lvl>
    <w:lvl w:ilvl="1" w:tplc="B088C86C">
      <w:numFmt w:val="decimal"/>
      <w:lvlText w:val=""/>
      <w:lvlJc w:val="left"/>
    </w:lvl>
    <w:lvl w:ilvl="2" w:tplc="8E2CB436">
      <w:numFmt w:val="decimal"/>
      <w:lvlText w:val=""/>
      <w:lvlJc w:val="left"/>
    </w:lvl>
    <w:lvl w:ilvl="3" w:tplc="0B9A5528">
      <w:numFmt w:val="decimal"/>
      <w:lvlText w:val=""/>
      <w:lvlJc w:val="left"/>
    </w:lvl>
    <w:lvl w:ilvl="4" w:tplc="769E226C">
      <w:numFmt w:val="decimal"/>
      <w:lvlText w:val=""/>
      <w:lvlJc w:val="left"/>
    </w:lvl>
    <w:lvl w:ilvl="5" w:tplc="CCE2A222">
      <w:numFmt w:val="decimal"/>
      <w:lvlText w:val=""/>
      <w:lvlJc w:val="left"/>
    </w:lvl>
    <w:lvl w:ilvl="6" w:tplc="82848676">
      <w:numFmt w:val="decimal"/>
      <w:lvlText w:val=""/>
      <w:lvlJc w:val="left"/>
    </w:lvl>
    <w:lvl w:ilvl="7" w:tplc="F89C2A76">
      <w:numFmt w:val="decimal"/>
      <w:lvlText w:val=""/>
      <w:lvlJc w:val="left"/>
    </w:lvl>
    <w:lvl w:ilvl="8" w:tplc="7DC2F110">
      <w:numFmt w:val="decimal"/>
      <w:lvlText w:val=""/>
      <w:lvlJc w:val="left"/>
    </w:lvl>
  </w:abstractNum>
  <w:abstractNum w:abstractNumId="2" w15:restartNumberingAfterBreak="0">
    <w:nsid w:val="27D963F9"/>
    <w:multiLevelType w:val="hybridMultilevel"/>
    <w:tmpl w:val="099625BA"/>
    <w:lvl w:ilvl="0" w:tplc="977CDFDE">
      <w:start w:val="1"/>
      <w:numFmt w:val="decimal"/>
      <w:lvlText w:val="%1."/>
      <w:lvlJc w:val="left"/>
      <w:pPr>
        <w:ind w:left="420" w:hanging="260"/>
      </w:pPr>
    </w:lvl>
    <w:lvl w:ilvl="1" w:tplc="EEB41BE6">
      <w:numFmt w:val="decimal"/>
      <w:lvlText w:val=""/>
      <w:lvlJc w:val="left"/>
    </w:lvl>
    <w:lvl w:ilvl="2" w:tplc="B6E60E3E">
      <w:numFmt w:val="decimal"/>
      <w:lvlText w:val=""/>
      <w:lvlJc w:val="left"/>
    </w:lvl>
    <w:lvl w:ilvl="3" w:tplc="9BFC7F0C">
      <w:numFmt w:val="decimal"/>
      <w:lvlText w:val=""/>
      <w:lvlJc w:val="left"/>
    </w:lvl>
    <w:lvl w:ilvl="4" w:tplc="8D822714">
      <w:numFmt w:val="decimal"/>
      <w:lvlText w:val=""/>
      <w:lvlJc w:val="left"/>
    </w:lvl>
    <w:lvl w:ilvl="5" w:tplc="6EFC54DE">
      <w:numFmt w:val="decimal"/>
      <w:lvlText w:val=""/>
      <w:lvlJc w:val="left"/>
    </w:lvl>
    <w:lvl w:ilvl="6" w:tplc="2500EAC2">
      <w:numFmt w:val="decimal"/>
      <w:lvlText w:val=""/>
      <w:lvlJc w:val="left"/>
    </w:lvl>
    <w:lvl w:ilvl="7" w:tplc="D9DC5AE0">
      <w:numFmt w:val="decimal"/>
      <w:lvlText w:val=""/>
      <w:lvlJc w:val="left"/>
    </w:lvl>
    <w:lvl w:ilvl="8" w:tplc="BD329884">
      <w:numFmt w:val="decimal"/>
      <w:lvlText w:val=""/>
      <w:lvlJc w:val="left"/>
    </w:lvl>
  </w:abstractNum>
  <w:abstractNum w:abstractNumId="3" w15:restartNumberingAfterBreak="0">
    <w:nsid w:val="354A0DFD"/>
    <w:multiLevelType w:val="hybridMultilevel"/>
    <w:tmpl w:val="8D289C2A"/>
    <w:lvl w:ilvl="0" w:tplc="6876DD50">
      <w:start w:val="1"/>
      <w:numFmt w:val="decimal"/>
      <w:lvlText w:val="%1."/>
      <w:lvlJc w:val="left"/>
      <w:pPr>
        <w:ind w:left="260" w:hanging="230"/>
      </w:pPr>
      <w:rPr>
        <w:sz w:val="17"/>
        <w:szCs w:val="17"/>
      </w:rPr>
    </w:lvl>
    <w:lvl w:ilvl="1" w:tplc="BEF65502">
      <w:numFmt w:val="decimal"/>
      <w:lvlText w:val=""/>
      <w:lvlJc w:val="left"/>
    </w:lvl>
    <w:lvl w:ilvl="2" w:tplc="C4C67F42">
      <w:numFmt w:val="decimal"/>
      <w:lvlText w:val=""/>
      <w:lvlJc w:val="left"/>
    </w:lvl>
    <w:lvl w:ilvl="3" w:tplc="763696DC">
      <w:numFmt w:val="decimal"/>
      <w:lvlText w:val=""/>
      <w:lvlJc w:val="left"/>
    </w:lvl>
    <w:lvl w:ilvl="4" w:tplc="023E6A74">
      <w:numFmt w:val="decimal"/>
      <w:lvlText w:val=""/>
      <w:lvlJc w:val="left"/>
    </w:lvl>
    <w:lvl w:ilvl="5" w:tplc="80163DD0">
      <w:numFmt w:val="decimal"/>
      <w:lvlText w:val=""/>
      <w:lvlJc w:val="left"/>
    </w:lvl>
    <w:lvl w:ilvl="6" w:tplc="CCF8FCBE">
      <w:numFmt w:val="decimal"/>
      <w:lvlText w:val=""/>
      <w:lvlJc w:val="left"/>
    </w:lvl>
    <w:lvl w:ilvl="7" w:tplc="8D80FC2C">
      <w:numFmt w:val="decimal"/>
      <w:lvlText w:val=""/>
      <w:lvlJc w:val="left"/>
    </w:lvl>
    <w:lvl w:ilvl="8" w:tplc="B75A8186">
      <w:numFmt w:val="decimal"/>
      <w:lvlText w:val=""/>
      <w:lvlJc w:val="left"/>
    </w:lvl>
  </w:abstractNum>
  <w:abstractNum w:abstractNumId="4" w15:restartNumberingAfterBreak="0">
    <w:nsid w:val="372C5EA2"/>
    <w:multiLevelType w:val="hybridMultilevel"/>
    <w:tmpl w:val="727EB482"/>
    <w:lvl w:ilvl="0" w:tplc="71761788">
      <w:start w:val="1"/>
      <w:numFmt w:val="bullet"/>
      <w:lvlText w:val="•"/>
      <w:lvlJc w:val="left"/>
      <w:pPr>
        <w:ind w:left="420" w:hanging="260"/>
      </w:pPr>
    </w:lvl>
    <w:lvl w:ilvl="1" w:tplc="0DC0CB0E">
      <w:numFmt w:val="decimal"/>
      <w:lvlText w:val=""/>
      <w:lvlJc w:val="left"/>
    </w:lvl>
    <w:lvl w:ilvl="2" w:tplc="867259B4">
      <w:numFmt w:val="decimal"/>
      <w:lvlText w:val=""/>
      <w:lvlJc w:val="left"/>
    </w:lvl>
    <w:lvl w:ilvl="3" w:tplc="CD9C53F2">
      <w:numFmt w:val="decimal"/>
      <w:lvlText w:val=""/>
      <w:lvlJc w:val="left"/>
    </w:lvl>
    <w:lvl w:ilvl="4" w:tplc="ECE46952">
      <w:numFmt w:val="decimal"/>
      <w:lvlText w:val=""/>
      <w:lvlJc w:val="left"/>
    </w:lvl>
    <w:lvl w:ilvl="5" w:tplc="06ECE838">
      <w:numFmt w:val="decimal"/>
      <w:lvlText w:val=""/>
      <w:lvlJc w:val="left"/>
    </w:lvl>
    <w:lvl w:ilvl="6" w:tplc="2C1A524E">
      <w:numFmt w:val="decimal"/>
      <w:lvlText w:val=""/>
      <w:lvlJc w:val="left"/>
    </w:lvl>
    <w:lvl w:ilvl="7" w:tplc="CBDC3C70">
      <w:numFmt w:val="decimal"/>
      <w:lvlText w:val=""/>
      <w:lvlJc w:val="left"/>
    </w:lvl>
    <w:lvl w:ilvl="8" w:tplc="EDE86644">
      <w:numFmt w:val="decimal"/>
      <w:lvlText w:val=""/>
      <w:lvlJc w:val="left"/>
    </w:lvl>
  </w:abstractNum>
  <w:abstractNum w:abstractNumId="5" w15:restartNumberingAfterBreak="0">
    <w:nsid w:val="405421E7"/>
    <w:multiLevelType w:val="hybridMultilevel"/>
    <w:tmpl w:val="8F460E3E"/>
    <w:lvl w:ilvl="0" w:tplc="A81CDA42">
      <w:start w:val="1"/>
      <w:numFmt w:val="bullet"/>
      <w:lvlText w:val="•"/>
      <w:lvlJc w:val="left"/>
      <w:pPr>
        <w:ind w:left="420" w:hanging="260"/>
      </w:pPr>
    </w:lvl>
    <w:lvl w:ilvl="1" w:tplc="D82A4E70">
      <w:numFmt w:val="decimal"/>
      <w:lvlText w:val=""/>
      <w:lvlJc w:val="left"/>
    </w:lvl>
    <w:lvl w:ilvl="2" w:tplc="A1A6E394">
      <w:numFmt w:val="decimal"/>
      <w:lvlText w:val=""/>
      <w:lvlJc w:val="left"/>
    </w:lvl>
    <w:lvl w:ilvl="3" w:tplc="3842A98A">
      <w:numFmt w:val="decimal"/>
      <w:lvlText w:val=""/>
      <w:lvlJc w:val="left"/>
    </w:lvl>
    <w:lvl w:ilvl="4" w:tplc="AE4C42AC">
      <w:numFmt w:val="decimal"/>
      <w:lvlText w:val=""/>
      <w:lvlJc w:val="left"/>
    </w:lvl>
    <w:lvl w:ilvl="5" w:tplc="50D22308">
      <w:numFmt w:val="decimal"/>
      <w:lvlText w:val=""/>
      <w:lvlJc w:val="left"/>
    </w:lvl>
    <w:lvl w:ilvl="6" w:tplc="44ACFE8C">
      <w:numFmt w:val="decimal"/>
      <w:lvlText w:val=""/>
      <w:lvlJc w:val="left"/>
    </w:lvl>
    <w:lvl w:ilvl="7" w:tplc="07CC980E">
      <w:numFmt w:val="decimal"/>
      <w:lvlText w:val=""/>
      <w:lvlJc w:val="left"/>
    </w:lvl>
    <w:lvl w:ilvl="8" w:tplc="BDCE0404">
      <w:numFmt w:val="decimal"/>
      <w:lvlText w:val=""/>
      <w:lvlJc w:val="left"/>
    </w:lvl>
  </w:abstractNum>
  <w:abstractNum w:abstractNumId="6" w15:restartNumberingAfterBreak="0">
    <w:nsid w:val="471B225B"/>
    <w:multiLevelType w:val="hybridMultilevel"/>
    <w:tmpl w:val="6DFA8868"/>
    <w:lvl w:ilvl="0" w:tplc="8A207664">
      <w:start w:val="1"/>
      <w:numFmt w:val="bullet"/>
      <w:lvlText w:val="●"/>
      <w:lvlJc w:val="left"/>
      <w:pPr>
        <w:ind w:left="720" w:hanging="360"/>
      </w:pPr>
    </w:lvl>
    <w:lvl w:ilvl="1" w:tplc="6FA0D6D6">
      <w:start w:val="1"/>
      <w:numFmt w:val="bullet"/>
      <w:lvlText w:val="○"/>
      <w:lvlJc w:val="left"/>
      <w:pPr>
        <w:ind w:left="1440" w:hanging="360"/>
      </w:pPr>
    </w:lvl>
    <w:lvl w:ilvl="2" w:tplc="50F4F8FA">
      <w:start w:val="1"/>
      <w:numFmt w:val="bullet"/>
      <w:lvlText w:val="■"/>
      <w:lvlJc w:val="left"/>
      <w:pPr>
        <w:ind w:left="2160" w:hanging="360"/>
      </w:pPr>
    </w:lvl>
    <w:lvl w:ilvl="3" w:tplc="2E54B6CA">
      <w:start w:val="1"/>
      <w:numFmt w:val="bullet"/>
      <w:lvlText w:val="●"/>
      <w:lvlJc w:val="left"/>
      <w:pPr>
        <w:ind w:left="2880" w:hanging="360"/>
      </w:pPr>
    </w:lvl>
    <w:lvl w:ilvl="4" w:tplc="1AC6A154">
      <w:start w:val="1"/>
      <w:numFmt w:val="bullet"/>
      <w:lvlText w:val="○"/>
      <w:lvlJc w:val="left"/>
      <w:pPr>
        <w:ind w:left="3600" w:hanging="360"/>
      </w:pPr>
    </w:lvl>
    <w:lvl w:ilvl="5" w:tplc="BCE07516">
      <w:start w:val="1"/>
      <w:numFmt w:val="bullet"/>
      <w:lvlText w:val="■"/>
      <w:lvlJc w:val="left"/>
      <w:pPr>
        <w:ind w:left="4320" w:hanging="360"/>
      </w:pPr>
    </w:lvl>
    <w:lvl w:ilvl="6" w:tplc="3780A0B0">
      <w:start w:val="1"/>
      <w:numFmt w:val="bullet"/>
      <w:lvlText w:val="●"/>
      <w:lvlJc w:val="left"/>
      <w:pPr>
        <w:ind w:left="5040" w:hanging="360"/>
      </w:pPr>
    </w:lvl>
    <w:lvl w:ilvl="7" w:tplc="F32EE5CA">
      <w:start w:val="1"/>
      <w:numFmt w:val="bullet"/>
      <w:lvlText w:val="●"/>
      <w:lvlJc w:val="left"/>
      <w:pPr>
        <w:ind w:left="5760" w:hanging="360"/>
      </w:pPr>
    </w:lvl>
    <w:lvl w:ilvl="8" w:tplc="1652A3BE">
      <w:start w:val="1"/>
      <w:numFmt w:val="bullet"/>
      <w:lvlText w:val="●"/>
      <w:lvlJc w:val="left"/>
      <w:pPr>
        <w:ind w:left="6480" w:hanging="360"/>
      </w:pPr>
    </w:lvl>
  </w:abstractNum>
  <w:abstractNum w:abstractNumId="7" w15:restartNumberingAfterBreak="0">
    <w:nsid w:val="5E104665"/>
    <w:multiLevelType w:val="hybridMultilevel"/>
    <w:tmpl w:val="95E62302"/>
    <w:lvl w:ilvl="0" w:tplc="85ACAA6C">
      <w:start w:val="1"/>
      <w:numFmt w:val="decimal"/>
      <w:lvlText w:val="%1."/>
      <w:lvlJc w:val="left"/>
      <w:pPr>
        <w:ind w:left="420" w:hanging="260"/>
      </w:pPr>
    </w:lvl>
    <w:lvl w:ilvl="1" w:tplc="9F262110">
      <w:numFmt w:val="decimal"/>
      <w:lvlText w:val=""/>
      <w:lvlJc w:val="left"/>
    </w:lvl>
    <w:lvl w:ilvl="2" w:tplc="D966CDAC">
      <w:numFmt w:val="decimal"/>
      <w:lvlText w:val=""/>
      <w:lvlJc w:val="left"/>
    </w:lvl>
    <w:lvl w:ilvl="3" w:tplc="C35E64FC">
      <w:numFmt w:val="decimal"/>
      <w:lvlText w:val=""/>
      <w:lvlJc w:val="left"/>
    </w:lvl>
    <w:lvl w:ilvl="4" w:tplc="B71A109A">
      <w:numFmt w:val="decimal"/>
      <w:lvlText w:val=""/>
      <w:lvlJc w:val="left"/>
    </w:lvl>
    <w:lvl w:ilvl="5" w:tplc="3762FBC8">
      <w:numFmt w:val="decimal"/>
      <w:lvlText w:val=""/>
      <w:lvlJc w:val="left"/>
    </w:lvl>
    <w:lvl w:ilvl="6" w:tplc="DBA88080">
      <w:numFmt w:val="decimal"/>
      <w:lvlText w:val=""/>
      <w:lvlJc w:val="left"/>
    </w:lvl>
    <w:lvl w:ilvl="7" w:tplc="575CF806">
      <w:numFmt w:val="decimal"/>
      <w:lvlText w:val=""/>
      <w:lvlJc w:val="left"/>
    </w:lvl>
    <w:lvl w:ilvl="8" w:tplc="C34CAEBE">
      <w:numFmt w:val="decimal"/>
      <w:lvlText w:val=""/>
      <w:lvlJc w:val="left"/>
    </w:lvl>
  </w:abstractNum>
  <w:abstractNum w:abstractNumId="8" w15:restartNumberingAfterBreak="0">
    <w:nsid w:val="7DEB65F0"/>
    <w:multiLevelType w:val="hybridMultilevel"/>
    <w:tmpl w:val="07466D22"/>
    <w:lvl w:ilvl="0" w:tplc="12162FE6">
      <w:start w:val="1"/>
      <w:numFmt w:val="bullet"/>
      <w:lvlText w:val="•"/>
      <w:lvlJc w:val="left"/>
      <w:pPr>
        <w:ind w:left="420" w:hanging="260"/>
      </w:pPr>
    </w:lvl>
    <w:lvl w:ilvl="1" w:tplc="EAEAC010">
      <w:numFmt w:val="decimal"/>
      <w:lvlText w:val=""/>
      <w:lvlJc w:val="left"/>
    </w:lvl>
    <w:lvl w:ilvl="2" w:tplc="BDF86B30">
      <w:numFmt w:val="decimal"/>
      <w:lvlText w:val=""/>
      <w:lvlJc w:val="left"/>
    </w:lvl>
    <w:lvl w:ilvl="3" w:tplc="686212C2">
      <w:numFmt w:val="decimal"/>
      <w:lvlText w:val=""/>
      <w:lvlJc w:val="left"/>
    </w:lvl>
    <w:lvl w:ilvl="4" w:tplc="D88CFDA8">
      <w:numFmt w:val="decimal"/>
      <w:lvlText w:val=""/>
      <w:lvlJc w:val="left"/>
    </w:lvl>
    <w:lvl w:ilvl="5" w:tplc="C2D052CA">
      <w:numFmt w:val="decimal"/>
      <w:lvlText w:val=""/>
      <w:lvlJc w:val="left"/>
    </w:lvl>
    <w:lvl w:ilvl="6" w:tplc="72A00362">
      <w:numFmt w:val="decimal"/>
      <w:lvlText w:val=""/>
      <w:lvlJc w:val="left"/>
    </w:lvl>
    <w:lvl w:ilvl="7" w:tplc="3BB6287A">
      <w:numFmt w:val="decimal"/>
      <w:lvlText w:val=""/>
      <w:lvlJc w:val="left"/>
    </w:lvl>
    <w:lvl w:ilvl="8" w:tplc="1658B5C8">
      <w:numFmt w:val="decimal"/>
      <w:lvlText w:val=""/>
      <w:lvlJc w:val="left"/>
    </w:lvl>
  </w:abstractNum>
  <w:num w:numId="1" w16cid:durableId="94207637">
    <w:abstractNumId w:val="6"/>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0BD"/>
    <w:rsid w:val="00061730"/>
    <w:rsid w:val="000E0A38"/>
    <w:rsid w:val="003277A4"/>
    <w:rsid w:val="00400482"/>
    <w:rsid w:val="00933575"/>
    <w:rsid w:val="00D770BD"/>
    <w:rsid w:val="00FF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41385E"/>
  <w15:docId w15:val="{542A3220-9985-F942-A3FB-48BD4ED9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2807</Characters>
  <Application>Microsoft Office Word</Application>
  <DocSecurity>0</DocSecurity>
  <Lines>65</Lines>
  <Paragraphs>42</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 Huisman</cp:lastModifiedBy>
  <cp:revision>4</cp:revision>
  <dcterms:created xsi:type="dcterms:W3CDTF">2026-08-11T00:50:00Z</dcterms:created>
  <dcterms:modified xsi:type="dcterms:W3CDTF">2026-08-11T03:38:00Z</dcterms:modified>
</cp:coreProperties>
</file>